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F" w:rsidRPr="00AB450F" w:rsidRDefault="00B15259" w:rsidP="004525FF">
      <w:pPr>
        <w:jc w:val="center"/>
        <w:rPr>
          <w:color w:val="FF0000"/>
          <w:u w:val="single"/>
        </w:rPr>
      </w:pPr>
      <w:r>
        <w:rPr>
          <w:b/>
          <w:color w:val="FF0000"/>
          <w:u w:val="single"/>
        </w:rPr>
        <w:t xml:space="preserve">COLLEGE </w:t>
      </w:r>
      <w:r w:rsidR="00E8427B" w:rsidRPr="00AB450F">
        <w:rPr>
          <w:b/>
          <w:color w:val="FF0000"/>
          <w:u w:val="single"/>
        </w:rPr>
        <w:t>SCHOLARSHIPS</w:t>
      </w:r>
      <w:r w:rsidR="00EC2A2E" w:rsidRPr="00AB450F">
        <w:rPr>
          <w:b/>
          <w:color w:val="FF0000"/>
          <w:u w:val="single"/>
        </w:rPr>
        <w:t xml:space="preserve"> </w:t>
      </w:r>
      <w:r w:rsidR="003B678E">
        <w:rPr>
          <w:b/>
          <w:color w:val="FF0000"/>
        </w:rPr>
        <w:t>(Updated February, 2021 Brigita</w:t>
      </w:r>
      <w:r w:rsidR="004525FF">
        <w:rPr>
          <w:b/>
          <w:color w:val="FF0000"/>
        </w:rPr>
        <w:t xml:space="preserve"> Gahr</w:t>
      </w:r>
      <w:r w:rsidR="00EC2A2E" w:rsidRPr="00AB450F">
        <w:rPr>
          <w:b/>
          <w:color w:val="FF0000"/>
        </w:rPr>
        <w:t>)</w:t>
      </w:r>
    </w:p>
    <w:p w:rsidR="003B463F" w:rsidRPr="005E7CDA" w:rsidRDefault="003B463F" w:rsidP="004525FF">
      <w:pPr>
        <w:rPr>
          <w:color w:val="FF0000"/>
          <w:sz w:val="20"/>
          <w:szCs w:val="20"/>
        </w:rPr>
      </w:pPr>
    </w:p>
    <w:p w:rsidR="003B463F" w:rsidRPr="004525FF" w:rsidRDefault="00E8427B" w:rsidP="004525FF">
      <w:pPr>
        <w:rPr>
          <w:b/>
        </w:rPr>
      </w:pPr>
      <w:r w:rsidRPr="004525FF">
        <w:rPr>
          <w:b/>
          <w:i/>
        </w:rPr>
        <w:t>Note</w:t>
      </w:r>
      <w:r w:rsidRPr="004525FF">
        <w:rPr>
          <w:b/>
        </w:rPr>
        <w:t>: CAMP do</w:t>
      </w:r>
      <w:r w:rsidR="00AB450F" w:rsidRPr="004525FF">
        <w:rPr>
          <w:b/>
        </w:rPr>
        <w:t>es not endorse any of these web</w:t>
      </w:r>
      <w:r w:rsidRPr="004525FF">
        <w:rPr>
          <w:b/>
        </w:rPr>
        <w:t xml:space="preserve">sites; it is your responsibility to read the information they provide very carefully.  Some of these organizations request basic data about you to personalize the scholarship information you receive.  It is your decision to provide the requested information.  Our recommendation is that you </w:t>
      </w:r>
      <w:r w:rsidRPr="004525FF">
        <w:rPr>
          <w:b/>
          <w:u w:val="single"/>
        </w:rPr>
        <w:t>NEVER</w:t>
      </w:r>
      <w:r w:rsidRPr="004525FF">
        <w:rPr>
          <w:b/>
        </w:rPr>
        <w:t xml:space="preserve"> give them your social security number or a credit card number.  </w:t>
      </w:r>
    </w:p>
    <w:p w:rsidR="003B463F" w:rsidRPr="004525FF" w:rsidRDefault="003B463F" w:rsidP="004525FF"/>
    <w:p w:rsidR="003B463F" w:rsidRPr="004525FF" w:rsidRDefault="00E8427B" w:rsidP="004525FF">
      <w:pPr>
        <w:rPr>
          <w:color w:val="FF0000"/>
          <w:u w:val="single"/>
        </w:rPr>
      </w:pPr>
      <w:r w:rsidRPr="004525FF">
        <w:rPr>
          <w:b/>
          <w:color w:val="FF0000"/>
          <w:u w:val="single"/>
        </w:rPr>
        <w:t>USF Scholarships:</w:t>
      </w:r>
    </w:p>
    <w:p w:rsidR="003B463F" w:rsidRPr="004525FF" w:rsidRDefault="00E8427B" w:rsidP="004525FF">
      <w:pPr>
        <w:rPr>
          <w:color w:val="auto"/>
        </w:rPr>
      </w:pPr>
      <w:r w:rsidRPr="004525FF">
        <w:rPr>
          <w:b/>
          <w:color w:val="auto"/>
        </w:rPr>
        <w:t>USF Scholarship Search</w:t>
      </w:r>
      <w:r w:rsidRPr="004525FF">
        <w:rPr>
          <w:color w:val="auto"/>
        </w:rPr>
        <w:t xml:space="preserve">: </w:t>
      </w:r>
      <w:hyperlink r:id="rId7">
        <w:r w:rsidRPr="004525FF">
          <w:rPr>
            <w:color w:val="auto"/>
            <w:u w:val="single"/>
          </w:rPr>
          <w:t>http://www.usf.edu/financial-aid/scholarships/index.aspx</w:t>
        </w:r>
      </w:hyperlink>
    </w:p>
    <w:p w:rsidR="003B463F" w:rsidRPr="0061521D" w:rsidRDefault="00E8427B" w:rsidP="004525FF">
      <w:pPr>
        <w:rPr>
          <w:b/>
          <w:color w:val="auto"/>
        </w:rPr>
      </w:pPr>
      <w:r w:rsidRPr="004525FF">
        <w:rPr>
          <w:color w:val="auto"/>
        </w:rPr>
        <w:t>USF</w:t>
      </w:r>
      <w:r w:rsidR="006560DC" w:rsidRPr="004525FF">
        <w:rPr>
          <w:color w:val="auto"/>
        </w:rPr>
        <w:t xml:space="preserve"> students</w:t>
      </w:r>
      <w:r w:rsidRPr="004525FF">
        <w:rPr>
          <w:color w:val="auto"/>
        </w:rPr>
        <w:t xml:space="preserve"> can use this to find a variety of scholarships on the </w:t>
      </w:r>
      <w:r w:rsidR="002B19C8" w:rsidRPr="004525FF">
        <w:rPr>
          <w:b/>
          <w:color w:val="auto"/>
        </w:rPr>
        <w:t xml:space="preserve">AwardSpring </w:t>
      </w:r>
      <w:r w:rsidRPr="004525FF">
        <w:rPr>
          <w:color w:val="auto"/>
        </w:rPr>
        <w:t>database</w:t>
      </w:r>
      <w:r w:rsidR="006560DC" w:rsidRPr="004525FF">
        <w:rPr>
          <w:color w:val="auto"/>
        </w:rPr>
        <w:t>,</w:t>
      </w:r>
      <w:r w:rsidRPr="004525FF">
        <w:rPr>
          <w:color w:val="auto"/>
        </w:rPr>
        <w:t xml:space="preserve"> for which they may be eligible –criteria and deadlines vary.  </w:t>
      </w:r>
      <w:r w:rsidR="006560DC" w:rsidRPr="004525FF">
        <w:rPr>
          <w:color w:val="auto"/>
        </w:rPr>
        <w:t xml:space="preserve">This </w:t>
      </w:r>
      <w:r w:rsidRPr="004525FF">
        <w:rPr>
          <w:color w:val="auto"/>
        </w:rPr>
        <w:t>is a great place for USF students to begin their scholarship search!</w:t>
      </w:r>
      <w:r w:rsidR="0061521D">
        <w:rPr>
          <w:color w:val="auto"/>
        </w:rPr>
        <w:t xml:space="preserve"> Can apply Nov-Feb </w:t>
      </w:r>
      <w:r w:rsidR="0061521D" w:rsidRPr="0061521D">
        <w:rPr>
          <w:b/>
          <w:color w:val="auto"/>
        </w:rPr>
        <w:t>AFTER a student has been admitted into USF.</w:t>
      </w:r>
    </w:p>
    <w:p w:rsidR="0061521D" w:rsidRDefault="0061521D" w:rsidP="004525FF">
      <w:pPr>
        <w:rPr>
          <w:color w:val="auto"/>
        </w:rPr>
      </w:pPr>
      <w:bookmarkStart w:id="0" w:name="_gjdgxs" w:colFirst="0" w:colLast="0"/>
      <w:bookmarkEnd w:id="0"/>
    </w:p>
    <w:p w:rsidR="0061521D" w:rsidRDefault="0061521D" w:rsidP="0061521D">
      <w:pPr>
        <w:rPr>
          <w:b/>
          <w:color w:val="FF0000"/>
          <w:u w:val="single"/>
        </w:rPr>
      </w:pPr>
      <w:r w:rsidRPr="0061521D">
        <w:rPr>
          <w:b/>
          <w:color w:val="FF0000"/>
          <w:u w:val="single"/>
        </w:rPr>
        <w:t>Florida Student Scholarship &amp; Grant Programs:</w:t>
      </w:r>
    </w:p>
    <w:p w:rsidR="0061521D" w:rsidRPr="0061521D" w:rsidRDefault="0061521D" w:rsidP="0061521D">
      <w:pPr>
        <w:rPr>
          <w:color w:val="FF0000"/>
        </w:rPr>
      </w:pPr>
      <w:r w:rsidRPr="0061521D">
        <w:rPr>
          <w:color w:val="auto"/>
        </w:rPr>
        <w:t xml:space="preserve">Includes the </w:t>
      </w:r>
      <w:r w:rsidRPr="004058CC">
        <w:rPr>
          <w:b/>
          <w:color w:val="auto"/>
        </w:rPr>
        <w:t>Florida Farmworker Student, Bright Futures,</w:t>
      </w:r>
      <w:r w:rsidRPr="0061521D">
        <w:rPr>
          <w:color w:val="auto"/>
        </w:rPr>
        <w:t xml:space="preserve"> and other scholarships </w:t>
      </w:r>
    </w:p>
    <w:p w:rsidR="0061521D" w:rsidRDefault="00C104E2" w:rsidP="0061521D">
      <w:hyperlink r:id="rId8" w:history="1">
        <w:r w:rsidR="0061521D" w:rsidRPr="001666C6">
          <w:rPr>
            <w:rStyle w:val="Hyperlink"/>
          </w:rPr>
          <w:t>https://www.floridastudentfinancialaidsg.org/SAP</w:t>
        </w:r>
        <w:r w:rsidR="0061521D" w:rsidRPr="001666C6">
          <w:rPr>
            <w:rStyle w:val="Hyperlink"/>
          </w:rPr>
          <w:t>Home/SAPHome?url=home</w:t>
        </w:r>
      </w:hyperlink>
    </w:p>
    <w:p w:rsidR="0061521D" w:rsidRDefault="0061521D" w:rsidP="00AB450F"/>
    <w:p w:rsidR="003B678E" w:rsidRPr="003B678E" w:rsidRDefault="003B678E" w:rsidP="00AB450F">
      <w:pPr>
        <w:rPr>
          <w:b/>
          <w:color w:val="FF0000"/>
          <w:u w:val="single"/>
        </w:rPr>
      </w:pPr>
      <w:r w:rsidRPr="003B678E">
        <w:rPr>
          <w:b/>
          <w:color w:val="FF0000"/>
          <w:u w:val="single"/>
        </w:rPr>
        <w:t>Migrant Student Scholarships:</w:t>
      </w:r>
    </w:p>
    <w:p w:rsidR="003B678E" w:rsidRDefault="003B678E" w:rsidP="00AB450F">
      <w:r w:rsidRPr="003B678E">
        <w:rPr>
          <w:b/>
          <w:color w:val="auto"/>
        </w:rPr>
        <w:t>Albert Lee Wright, Jr. Memorial Migrant Scholarship</w:t>
      </w:r>
      <w:r>
        <w:rPr>
          <w:color w:val="auto"/>
        </w:rPr>
        <w:t xml:space="preserve">:  </w:t>
      </w:r>
      <w:hyperlink r:id="rId9" w:history="1">
        <w:r w:rsidRPr="00167615">
          <w:rPr>
            <w:rStyle w:val="Hyperlink"/>
          </w:rPr>
          <w:t>https://www.nasdme.org/al-wright-scholarship</w:t>
        </w:r>
      </w:hyperlink>
      <w:r>
        <w:t xml:space="preserve">  </w:t>
      </w:r>
      <w:r w:rsidRPr="00006FAF">
        <w:rPr>
          <w:b/>
        </w:rPr>
        <w:t>Deadline is March 12, 2021</w:t>
      </w:r>
      <w:r>
        <w:t xml:space="preserve"> for current high school </w:t>
      </w:r>
      <w:r w:rsidRPr="003B678E">
        <w:rPr>
          <w:b/>
        </w:rPr>
        <w:t>seniors</w:t>
      </w:r>
      <w:r>
        <w:t>, must have a Migrant Education Program Certificate of Eligibility showing a qualifying agricultural move within the past 3 years or any time during high school, essay required</w:t>
      </w:r>
    </w:p>
    <w:p w:rsidR="00186C7B" w:rsidRDefault="00186C7B" w:rsidP="00AB450F"/>
    <w:p w:rsidR="00B15259" w:rsidRPr="00B15259" w:rsidRDefault="00B15259" w:rsidP="00AB450F">
      <w:pPr>
        <w:rPr>
          <w:b/>
          <w:color w:val="auto"/>
        </w:rPr>
      </w:pPr>
      <w:r w:rsidRPr="00B15259">
        <w:rPr>
          <w:b/>
          <w:color w:val="auto"/>
        </w:rPr>
        <w:t>National Migrant Farmworker Baccalaureate Scholarship</w:t>
      </w:r>
      <w:r>
        <w:rPr>
          <w:b/>
          <w:color w:val="auto"/>
        </w:rPr>
        <w:t xml:space="preserve">: </w:t>
      </w:r>
      <w:r>
        <w:rPr>
          <w:color w:val="auto"/>
        </w:rPr>
        <w:t xml:space="preserve">students who have already </w:t>
      </w:r>
      <w:r w:rsidRPr="00B15259">
        <w:rPr>
          <w:b/>
          <w:color w:val="auto"/>
        </w:rPr>
        <w:t>completed</w:t>
      </w:r>
      <w:r>
        <w:rPr>
          <w:color w:val="auto"/>
        </w:rPr>
        <w:t xml:space="preserve"> their first year of college can apply for this $20,000 scholarship.  </w:t>
      </w:r>
      <w:r w:rsidRPr="00B15259">
        <w:rPr>
          <w:b/>
          <w:color w:val="auto"/>
        </w:rPr>
        <w:t xml:space="preserve">Deadline is July 1.  </w:t>
      </w:r>
    </w:p>
    <w:p w:rsidR="00186C7B" w:rsidRDefault="00B15259" w:rsidP="00AB450F">
      <w:hyperlink r:id="rId10" w:history="1">
        <w:r w:rsidRPr="00A2404C">
          <w:rPr>
            <w:rStyle w:val="Hyperlink"/>
          </w:rPr>
          <w:t>https://www.nysmigrant.org/resources/scholarships</w:t>
        </w:r>
      </w:hyperlink>
    </w:p>
    <w:p w:rsidR="00B15259" w:rsidRDefault="00B15259" w:rsidP="00AB450F"/>
    <w:p w:rsidR="00764D45" w:rsidRDefault="00764D45" w:rsidP="00AB450F">
      <w:pPr>
        <w:rPr>
          <w:b/>
          <w:color w:val="FF0000"/>
          <w:u w:val="single"/>
        </w:rPr>
      </w:pPr>
      <w:r w:rsidRPr="00764D45">
        <w:rPr>
          <w:b/>
          <w:color w:val="FF0000"/>
          <w:u w:val="single"/>
        </w:rPr>
        <w:t>Sunrise Scholars Foundation:</w:t>
      </w:r>
    </w:p>
    <w:p w:rsidR="00764D45" w:rsidRDefault="00764D45" w:rsidP="00AB450F">
      <w:pPr>
        <w:rPr>
          <w:b/>
          <w:color w:val="auto"/>
        </w:rPr>
      </w:pPr>
      <w:r w:rsidRPr="00764D45">
        <w:rPr>
          <w:b/>
          <w:color w:val="auto"/>
        </w:rPr>
        <w:t>Current juniors</w:t>
      </w:r>
      <w:r w:rsidRPr="00764D45">
        <w:rPr>
          <w:color w:val="auto"/>
        </w:rPr>
        <w:t xml:space="preserve"> </w:t>
      </w:r>
      <w:r>
        <w:rPr>
          <w:color w:val="auto"/>
        </w:rPr>
        <w:t xml:space="preserve">can apply for this program that serves high-achieving, low-income Florida students with comprehensive college counseling, mentoring and scholarships with the goal of getting them into and through college.  </w:t>
      </w:r>
      <w:r w:rsidRPr="00764D45">
        <w:rPr>
          <w:b/>
          <w:color w:val="auto"/>
        </w:rPr>
        <w:t>Deadline is April 1</w:t>
      </w:r>
      <w:r>
        <w:rPr>
          <w:b/>
          <w:color w:val="auto"/>
        </w:rPr>
        <w:t xml:space="preserve">.  </w:t>
      </w:r>
      <w:hyperlink r:id="rId11" w:history="1">
        <w:r w:rsidRPr="00A2404C">
          <w:rPr>
            <w:rStyle w:val="Hyperlink"/>
            <w:b/>
          </w:rPr>
          <w:t>https://sunrisescholars.org/the-student-experience/</w:t>
        </w:r>
      </w:hyperlink>
    </w:p>
    <w:p w:rsidR="00764D45" w:rsidRPr="00764D45" w:rsidRDefault="00764D45" w:rsidP="00AB450F">
      <w:pPr>
        <w:rPr>
          <w:color w:val="auto"/>
        </w:rPr>
      </w:pPr>
    </w:p>
    <w:p w:rsidR="006A4A06" w:rsidRDefault="00E8427B" w:rsidP="006A4A06">
      <w:pPr>
        <w:spacing w:line="360" w:lineRule="auto"/>
        <w:rPr>
          <w:b/>
          <w:color w:val="FF0000"/>
          <w:u w:val="single"/>
        </w:rPr>
      </w:pPr>
      <w:r w:rsidRPr="004525FF">
        <w:rPr>
          <w:b/>
          <w:color w:val="FF0000"/>
          <w:u w:val="single"/>
        </w:rPr>
        <w:t>M</w:t>
      </w:r>
      <w:r w:rsidR="00EC2A2E" w:rsidRPr="004525FF">
        <w:rPr>
          <w:b/>
          <w:color w:val="FF0000"/>
          <w:u w:val="single"/>
        </w:rPr>
        <w:t>ino</w:t>
      </w:r>
      <w:r w:rsidR="006A4A06">
        <w:rPr>
          <w:b/>
          <w:color w:val="FF0000"/>
          <w:u w:val="single"/>
        </w:rPr>
        <w:t>r</w:t>
      </w:r>
      <w:r w:rsidR="00EC2A2E" w:rsidRPr="004525FF">
        <w:rPr>
          <w:b/>
          <w:color w:val="FF0000"/>
          <w:u w:val="single"/>
        </w:rPr>
        <w:t>ity Scholarships</w:t>
      </w:r>
      <w:r w:rsidR="009E162E">
        <w:rPr>
          <w:b/>
          <w:color w:val="FF0000"/>
          <w:u w:val="single"/>
        </w:rPr>
        <w:t>:</w:t>
      </w:r>
    </w:p>
    <w:p w:rsidR="00EC2A2E" w:rsidRDefault="006A4A06" w:rsidP="006A4A06">
      <w:pPr>
        <w:spacing w:line="360" w:lineRule="auto"/>
        <w:rPr>
          <w:rStyle w:val="Hyperlink"/>
          <w:color w:val="auto"/>
        </w:rPr>
      </w:pPr>
      <w:r>
        <w:rPr>
          <w:b/>
          <w:color w:val="auto"/>
        </w:rPr>
        <w:t>U</w:t>
      </w:r>
      <w:r w:rsidR="00EC2A2E" w:rsidRPr="004525FF">
        <w:rPr>
          <w:b/>
          <w:color w:val="auto"/>
        </w:rPr>
        <w:t>nited Negro College Fund</w:t>
      </w:r>
      <w:r w:rsidR="00006FAF">
        <w:rPr>
          <w:b/>
          <w:color w:val="auto"/>
        </w:rPr>
        <w:t>-</w:t>
      </w:r>
      <w:r w:rsidR="00006FAF" w:rsidRPr="00006FAF">
        <w:rPr>
          <w:color w:val="auto"/>
        </w:rPr>
        <w:t>various scholarships</w:t>
      </w:r>
      <w:r w:rsidR="00764D45">
        <w:rPr>
          <w:color w:val="auto"/>
        </w:rPr>
        <w:t xml:space="preserve"> &amp; deadlines</w:t>
      </w:r>
      <w:r w:rsidR="00006FAF">
        <w:rPr>
          <w:color w:val="auto"/>
        </w:rPr>
        <w:t>:</w:t>
      </w:r>
      <w:r w:rsidR="00EC2A2E" w:rsidRPr="00006FAF">
        <w:rPr>
          <w:color w:val="auto"/>
        </w:rPr>
        <w:t xml:space="preserve"> </w:t>
      </w:r>
      <w:hyperlink r:id="rId12" w:history="1">
        <w:r w:rsidR="00EC2A2E" w:rsidRPr="009E162E">
          <w:rPr>
            <w:rStyle w:val="Hyperlink"/>
            <w:color w:val="auto"/>
          </w:rPr>
          <w:t>https://www.uncf.org/sc</w:t>
        </w:r>
        <w:r w:rsidR="00EC2A2E" w:rsidRPr="009E162E">
          <w:rPr>
            <w:rStyle w:val="Hyperlink"/>
            <w:color w:val="auto"/>
          </w:rPr>
          <w:t>holarships</w:t>
        </w:r>
      </w:hyperlink>
    </w:p>
    <w:p w:rsidR="003A27D3" w:rsidRDefault="00E8427B" w:rsidP="00006FAF">
      <w:r w:rsidRPr="004525FF">
        <w:rPr>
          <w:b/>
          <w:color w:val="auto"/>
        </w:rPr>
        <w:t>Hispanic Scholarship Fund</w:t>
      </w:r>
      <w:r w:rsidR="00006FAF">
        <w:rPr>
          <w:b/>
          <w:color w:val="auto"/>
        </w:rPr>
        <w:t>-</w:t>
      </w:r>
      <w:r w:rsidR="00006FAF" w:rsidRPr="00006FAF">
        <w:rPr>
          <w:color w:val="auto"/>
        </w:rPr>
        <w:t>various scholarships</w:t>
      </w:r>
      <w:r w:rsidR="00006FAF">
        <w:t>:</w:t>
      </w:r>
      <w:r w:rsidR="00842A1B">
        <w:t xml:space="preserve"> </w:t>
      </w:r>
      <w:hyperlink r:id="rId13" w:history="1">
        <w:r w:rsidR="00842A1B" w:rsidRPr="00A2404C">
          <w:rPr>
            <w:rStyle w:val="Hyperlink"/>
          </w:rPr>
          <w:t>https://www.hsf.net/scholarship</w:t>
        </w:r>
      </w:hyperlink>
      <w:r w:rsidR="00842A1B">
        <w:t xml:space="preserve"> </w:t>
      </w:r>
      <w:r w:rsidR="00842A1B" w:rsidRPr="00842A1B">
        <w:rPr>
          <w:b/>
        </w:rPr>
        <w:t>Deadline is Feb. 15</w:t>
      </w:r>
    </w:p>
    <w:p w:rsidR="00842A1B" w:rsidRPr="00842A1B" w:rsidRDefault="00842A1B" w:rsidP="00006FAF">
      <w:pPr>
        <w:rPr>
          <w:color w:val="auto"/>
        </w:rPr>
      </w:pPr>
      <w:r w:rsidRPr="00842A1B">
        <w:rPr>
          <w:color w:val="auto"/>
        </w:rPr>
        <w:t>DACA students can apply.</w:t>
      </w:r>
    </w:p>
    <w:p w:rsidR="00006FAF" w:rsidRDefault="00006FAF" w:rsidP="00006FAF">
      <w:pPr>
        <w:rPr>
          <w:b/>
          <w:color w:val="auto"/>
        </w:rPr>
      </w:pPr>
    </w:p>
    <w:p w:rsidR="00006FAF" w:rsidRDefault="00E8427B" w:rsidP="00006FAF">
      <w:pPr>
        <w:rPr>
          <w:b/>
          <w:color w:val="auto"/>
        </w:rPr>
      </w:pPr>
      <w:r w:rsidRPr="004525FF">
        <w:rPr>
          <w:b/>
          <w:color w:val="auto"/>
        </w:rPr>
        <w:t>LULAC National Educational Service Centers</w:t>
      </w:r>
      <w:r w:rsidRPr="004525FF">
        <w:rPr>
          <w:color w:val="auto"/>
        </w:rPr>
        <w:t> </w:t>
      </w:r>
      <w:r w:rsidR="003B678E">
        <w:rPr>
          <w:color w:val="auto"/>
        </w:rPr>
        <w:t xml:space="preserve">–various scholarships </w:t>
      </w:r>
      <w:hyperlink r:id="rId14">
        <w:r w:rsidRPr="004525FF">
          <w:rPr>
            <w:color w:val="auto"/>
            <w:u w:val="single"/>
          </w:rPr>
          <w:t>http://www</w:t>
        </w:r>
        <w:r w:rsidRPr="004525FF">
          <w:rPr>
            <w:color w:val="auto"/>
            <w:u w:val="single"/>
          </w:rPr>
          <w:t>.lnesc.org</w:t>
        </w:r>
      </w:hyperlink>
      <w:r w:rsidR="00006FAF" w:rsidRPr="00006FAF">
        <w:rPr>
          <w:b/>
          <w:color w:val="auto"/>
        </w:rPr>
        <w:t xml:space="preserve"> </w:t>
      </w:r>
    </w:p>
    <w:p w:rsidR="00006FAF" w:rsidRDefault="00006FAF" w:rsidP="00006FAF">
      <w:pPr>
        <w:rPr>
          <w:b/>
          <w:color w:val="auto"/>
        </w:rPr>
      </w:pPr>
      <w:r>
        <w:rPr>
          <w:b/>
          <w:color w:val="auto"/>
        </w:rPr>
        <w:t>Deadline is April 30</w:t>
      </w:r>
      <w:r w:rsidR="003B678E">
        <w:rPr>
          <w:b/>
          <w:color w:val="auto"/>
        </w:rPr>
        <w:t xml:space="preserve">    </w:t>
      </w:r>
    </w:p>
    <w:p w:rsidR="004525FF" w:rsidRDefault="004525FF" w:rsidP="006A4A06">
      <w:bookmarkStart w:id="1" w:name="_3dy6vkm" w:colFirst="0" w:colLast="0"/>
      <w:bookmarkEnd w:id="1"/>
    </w:p>
    <w:p w:rsidR="004525FF" w:rsidRPr="004525FF" w:rsidRDefault="004525FF" w:rsidP="006A4A06">
      <w:pPr>
        <w:rPr>
          <w:color w:val="auto"/>
        </w:rPr>
      </w:pPr>
      <w:r w:rsidRPr="004525FF">
        <w:rPr>
          <w:b/>
          <w:color w:val="auto"/>
        </w:rPr>
        <w:t>Congressional Hispanic Caucus Institute (CHCI)</w:t>
      </w:r>
      <w:r w:rsidR="00764D45">
        <w:rPr>
          <w:b/>
          <w:color w:val="auto"/>
        </w:rPr>
        <w:t xml:space="preserve"> </w:t>
      </w:r>
      <w:r w:rsidRPr="004525FF">
        <w:rPr>
          <w:b/>
          <w:color w:val="auto"/>
        </w:rPr>
        <w:t xml:space="preserve"> </w:t>
      </w:r>
      <w:hyperlink r:id="rId15" w:history="1">
        <w:r w:rsidRPr="004525FF">
          <w:rPr>
            <w:rStyle w:val="Hyperlink"/>
            <w:color w:val="auto"/>
          </w:rPr>
          <w:t>www.chcinex</w:t>
        </w:r>
        <w:r w:rsidRPr="004525FF">
          <w:rPr>
            <w:rStyle w:val="Hyperlink"/>
            <w:color w:val="auto"/>
          </w:rPr>
          <w:t>topp.net</w:t>
        </w:r>
      </w:hyperlink>
    </w:p>
    <w:p w:rsidR="004525FF" w:rsidRDefault="004525FF" w:rsidP="0061521D">
      <w:pPr>
        <w:rPr>
          <w:color w:val="auto"/>
        </w:rPr>
      </w:pPr>
      <w:bookmarkStart w:id="2" w:name="_2et92p0" w:colFirst="0" w:colLast="0"/>
      <w:bookmarkEnd w:id="2"/>
      <w:r>
        <w:rPr>
          <w:color w:val="auto"/>
        </w:rPr>
        <w:t>*</w:t>
      </w:r>
      <w:r w:rsidRPr="004525FF">
        <w:rPr>
          <w:color w:val="auto"/>
        </w:rPr>
        <w:t>Directory that lists scholarships, internships, and fellow</w:t>
      </w:r>
      <w:r w:rsidR="00633FBB">
        <w:rPr>
          <w:color w:val="auto"/>
        </w:rPr>
        <w:t>ships for Latinx and other minority s</w:t>
      </w:r>
      <w:r w:rsidRPr="004525FF">
        <w:rPr>
          <w:color w:val="auto"/>
        </w:rPr>
        <w:t>tudents</w:t>
      </w:r>
    </w:p>
    <w:p w:rsidR="003A27D3" w:rsidRPr="00842A1B" w:rsidRDefault="00C104E2" w:rsidP="003A27D3">
      <w:pPr>
        <w:shd w:val="clear" w:color="auto" w:fill="FFFFFF"/>
        <w:textAlignment w:val="baseline"/>
        <w:rPr>
          <w:color w:val="201F1E"/>
          <w:sz w:val="23"/>
          <w:szCs w:val="23"/>
        </w:rPr>
      </w:pPr>
      <w:hyperlink r:id="rId16" w:tgtFrame="_blank" w:tooltip="Original URL: http://www.collegescholarships.org/grants/hispanic.htm. Click or tap if you trust this link." w:history="1">
        <w:r w:rsidR="003A27D3" w:rsidRPr="00842A1B">
          <w:rPr>
            <w:rStyle w:val="Hyperlink"/>
            <w:sz w:val="23"/>
            <w:szCs w:val="23"/>
            <w:bdr w:val="none" w:sz="0" w:space="0" w:color="auto" w:frame="1"/>
          </w:rPr>
          <w:t>http://www.collegescholarships.org/grants/hispanic.htm</w:t>
        </w:r>
      </w:hyperlink>
    </w:p>
    <w:p w:rsidR="003A27D3" w:rsidRDefault="003A27D3" w:rsidP="003A27D3">
      <w:pPr>
        <w:shd w:val="clear" w:color="auto" w:fill="FFFFFF"/>
        <w:textAlignment w:val="baseline"/>
        <w:rPr>
          <w:rFonts w:ascii="Segoe UI" w:hAnsi="Segoe UI" w:cs="Segoe UI"/>
          <w:color w:val="201F1E"/>
          <w:sz w:val="23"/>
          <w:szCs w:val="23"/>
        </w:rPr>
      </w:pPr>
    </w:p>
    <w:p w:rsidR="00B15259" w:rsidRDefault="00B15259" w:rsidP="00322DCB">
      <w:pPr>
        <w:rPr>
          <w:b/>
          <w:color w:val="FF0000"/>
          <w:u w:val="single"/>
        </w:rPr>
      </w:pPr>
      <w:bookmarkStart w:id="3" w:name="_4d34og8" w:colFirst="0" w:colLast="0"/>
      <w:bookmarkStart w:id="4" w:name="_2s8eyo1" w:colFirst="0" w:colLast="0"/>
      <w:bookmarkStart w:id="5" w:name="_17dp8vu" w:colFirst="0" w:colLast="0"/>
      <w:bookmarkEnd w:id="3"/>
      <w:bookmarkEnd w:id="4"/>
      <w:bookmarkEnd w:id="5"/>
    </w:p>
    <w:p w:rsidR="003B463F" w:rsidRDefault="007528FA" w:rsidP="00322DCB">
      <w:pPr>
        <w:rPr>
          <w:b/>
          <w:color w:val="FF0000"/>
          <w:u w:val="single"/>
        </w:rPr>
      </w:pPr>
      <w:r w:rsidRPr="004525FF">
        <w:rPr>
          <w:b/>
          <w:color w:val="FF0000"/>
          <w:u w:val="single"/>
        </w:rPr>
        <w:lastRenderedPageBreak/>
        <w:t>Additional Sc</w:t>
      </w:r>
      <w:r w:rsidR="000C70D7" w:rsidRPr="004525FF">
        <w:rPr>
          <w:b/>
          <w:color w:val="FF0000"/>
          <w:u w:val="single"/>
        </w:rPr>
        <w:t>h</w:t>
      </w:r>
      <w:r w:rsidRPr="004525FF">
        <w:rPr>
          <w:b/>
          <w:color w:val="FF0000"/>
          <w:u w:val="single"/>
        </w:rPr>
        <w:t xml:space="preserve">olarship </w:t>
      </w:r>
      <w:r w:rsidR="00E8427B" w:rsidRPr="004525FF">
        <w:rPr>
          <w:b/>
          <w:color w:val="FF0000"/>
          <w:u w:val="single"/>
        </w:rPr>
        <w:t>Searches:</w:t>
      </w:r>
    </w:p>
    <w:p w:rsidR="00B7463F" w:rsidRPr="004525FF" w:rsidRDefault="00C104E2" w:rsidP="0000242C">
      <w:pPr>
        <w:spacing w:before="100" w:after="100" w:line="276" w:lineRule="auto"/>
        <w:rPr>
          <w:rStyle w:val="Hyperlink"/>
          <w:b/>
          <w:color w:val="auto"/>
        </w:rPr>
      </w:pPr>
      <w:hyperlink r:id="rId17" w:history="1">
        <w:r w:rsidR="00B7463F" w:rsidRPr="004525FF">
          <w:rPr>
            <w:rStyle w:val="Hyperlink"/>
            <w:b/>
            <w:color w:val="auto"/>
          </w:rPr>
          <w:t>www.careersandcolleges.com</w:t>
        </w:r>
      </w:hyperlink>
    </w:p>
    <w:p w:rsidR="00CC3DCE" w:rsidRPr="004525FF" w:rsidRDefault="00C104E2" w:rsidP="0000242C">
      <w:pPr>
        <w:spacing w:before="100" w:after="100" w:line="276" w:lineRule="auto"/>
        <w:rPr>
          <w:b/>
          <w:color w:val="auto"/>
        </w:rPr>
      </w:pPr>
      <w:hyperlink r:id="rId18" w:history="1">
        <w:r w:rsidR="00CC3DCE" w:rsidRPr="004525FF">
          <w:rPr>
            <w:rStyle w:val="Hyperlink"/>
            <w:b/>
            <w:color w:val="auto"/>
          </w:rPr>
          <w:t>https://bigfuture.collegeboard.org/scholarship-search</w:t>
        </w:r>
      </w:hyperlink>
    </w:p>
    <w:bookmarkStart w:id="6" w:name="_1ci93xb" w:colFirst="0" w:colLast="0"/>
    <w:bookmarkStart w:id="7" w:name="_3whwml4" w:colFirst="0" w:colLast="0"/>
    <w:bookmarkEnd w:id="6"/>
    <w:bookmarkEnd w:id="7"/>
    <w:p w:rsidR="00DB0D1F" w:rsidRPr="004525FF" w:rsidRDefault="00DB0D1F" w:rsidP="0000242C">
      <w:pPr>
        <w:spacing w:before="100" w:after="100" w:line="276" w:lineRule="auto"/>
        <w:rPr>
          <w:b/>
          <w:color w:val="auto"/>
          <w:u w:val="single"/>
        </w:rPr>
      </w:pPr>
      <w:r w:rsidRPr="004525FF">
        <w:rPr>
          <w:b/>
          <w:color w:val="auto"/>
          <w:u w:val="single"/>
        </w:rPr>
        <w:fldChar w:fldCharType="begin"/>
      </w:r>
      <w:r w:rsidRPr="004525FF">
        <w:rPr>
          <w:b/>
          <w:color w:val="auto"/>
          <w:u w:val="single"/>
        </w:rPr>
        <w:instrText xml:space="preserve"> HYPERLINK "http://www.fastweb.com" </w:instrText>
      </w:r>
      <w:r w:rsidRPr="004525FF">
        <w:rPr>
          <w:b/>
          <w:color w:val="auto"/>
          <w:u w:val="single"/>
        </w:rPr>
        <w:fldChar w:fldCharType="separate"/>
      </w:r>
      <w:r w:rsidRPr="004525FF">
        <w:rPr>
          <w:rStyle w:val="Hyperlink"/>
          <w:b/>
          <w:color w:val="auto"/>
        </w:rPr>
        <w:t>www.fastweb.com</w:t>
      </w:r>
      <w:r w:rsidRPr="004525FF">
        <w:rPr>
          <w:b/>
          <w:color w:val="auto"/>
          <w:u w:val="single"/>
        </w:rPr>
        <w:fldChar w:fldCharType="end"/>
      </w:r>
    </w:p>
    <w:bookmarkStart w:id="8" w:name="_2bn6wsx" w:colFirst="0" w:colLast="0"/>
    <w:bookmarkEnd w:id="8"/>
    <w:p w:rsidR="00CC3DCE" w:rsidRPr="004525FF" w:rsidRDefault="00CC3DCE" w:rsidP="0000242C">
      <w:pPr>
        <w:spacing w:before="100" w:after="100" w:line="276" w:lineRule="auto"/>
        <w:rPr>
          <w:b/>
          <w:color w:val="auto"/>
        </w:rPr>
      </w:pPr>
      <w:r w:rsidRPr="004525FF">
        <w:rPr>
          <w:b/>
          <w:color w:val="auto"/>
        </w:rPr>
        <w:fldChar w:fldCharType="begin"/>
      </w:r>
      <w:r w:rsidRPr="004525FF">
        <w:rPr>
          <w:b/>
          <w:color w:val="auto"/>
        </w:rPr>
        <w:instrText xml:space="preserve"> HYPERLINK "http://www.finaid.org/scholarships/" </w:instrText>
      </w:r>
      <w:r w:rsidRPr="004525FF">
        <w:rPr>
          <w:b/>
          <w:color w:val="auto"/>
        </w:rPr>
        <w:fldChar w:fldCharType="separate"/>
      </w:r>
      <w:r w:rsidRPr="004525FF">
        <w:rPr>
          <w:rStyle w:val="Hyperlink"/>
          <w:b/>
          <w:color w:val="auto"/>
        </w:rPr>
        <w:t>http://www.finaid.org/scholarships/</w:t>
      </w:r>
      <w:r w:rsidRPr="004525FF">
        <w:rPr>
          <w:b/>
          <w:color w:val="auto"/>
        </w:rPr>
        <w:fldChar w:fldCharType="end"/>
      </w:r>
    </w:p>
    <w:p w:rsidR="004A2CC6" w:rsidRPr="004525FF" w:rsidRDefault="00C104E2" w:rsidP="004A2CC6">
      <w:pPr>
        <w:pBdr>
          <w:top w:val="none" w:sz="0" w:space="0" w:color="auto"/>
          <w:left w:val="none" w:sz="0" w:space="0" w:color="auto"/>
          <w:bottom w:val="none" w:sz="0" w:space="0" w:color="auto"/>
          <w:right w:val="none" w:sz="0" w:space="0" w:color="auto"/>
          <w:between w:val="none" w:sz="0" w:space="0" w:color="auto"/>
        </w:pBdr>
        <w:rPr>
          <w:b/>
          <w:color w:val="auto"/>
          <w:u w:val="single"/>
        </w:rPr>
      </w:pPr>
      <w:hyperlink r:id="rId19" w:history="1">
        <w:r w:rsidR="00DB0D1F" w:rsidRPr="004525FF">
          <w:rPr>
            <w:rStyle w:val="Hyperlink"/>
            <w:b/>
            <w:color w:val="auto"/>
          </w:rPr>
          <w:t>https://scholarshipamerica.org/what-we-do/students-parents/</w:t>
        </w:r>
      </w:hyperlink>
    </w:p>
    <w:bookmarkStart w:id="9" w:name="_qsh70q" w:colFirst="0" w:colLast="0"/>
    <w:bookmarkEnd w:id="9"/>
    <w:p w:rsidR="007528FA" w:rsidRDefault="00672034" w:rsidP="004525FF">
      <w:pPr>
        <w:spacing w:before="100" w:after="100" w:line="360" w:lineRule="auto"/>
        <w:rPr>
          <w:rStyle w:val="Hyperlink"/>
          <w:b/>
          <w:color w:val="auto"/>
        </w:rPr>
      </w:pPr>
      <w:r w:rsidRPr="004525FF">
        <w:rPr>
          <w:b/>
          <w:color w:val="auto"/>
        </w:rPr>
        <w:fldChar w:fldCharType="begin"/>
      </w:r>
      <w:r w:rsidRPr="004525FF">
        <w:rPr>
          <w:b/>
          <w:color w:val="auto"/>
        </w:rPr>
        <w:instrText xml:space="preserve"> HYPERLINK "http://www.scholarships.com/" \h </w:instrText>
      </w:r>
      <w:r w:rsidRPr="004525FF">
        <w:rPr>
          <w:b/>
          <w:color w:val="auto"/>
        </w:rPr>
        <w:fldChar w:fldCharType="separate"/>
      </w:r>
      <w:r w:rsidR="00E8427B" w:rsidRPr="004525FF">
        <w:rPr>
          <w:b/>
          <w:color w:val="auto"/>
          <w:u w:val="single"/>
        </w:rPr>
        <w:t>www.scholarships.com</w:t>
      </w:r>
      <w:r w:rsidRPr="004525FF">
        <w:rPr>
          <w:b/>
          <w:color w:val="auto"/>
          <w:u w:val="single"/>
        </w:rPr>
        <w:fldChar w:fldCharType="end"/>
      </w:r>
      <w:r w:rsidR="00E8427B" w:rsidRPr="004525FF">
        <w:rPr>
          <w:b/>
          <w:color w:val="auto"/>
        </w:rPr>
        <w:t> </w:t>
      </w:r>
      <w:r w:rsidR="00E8427B" w:rsidRPr="004525FF">
        <w:rPr>
          <w:b/>
          <w:color w:val="auto"/>
        </w:rPr>
        <w:br/>
      </w:r>
      <w:bookmarkStart w:id="10" w:name="_3as4poj" w:colFirst="0" w:colLast="0"/>
      <w:bookmarkEnd w:id="10"/>
      <w:r w:rsidR="00D146A2" w:rsidRPr="004525FF">
        <w:fldChar w:fldCharType="begin"/>
      </w:r>
      <w:r w:rsidR="00D146A2" w:rsidRPr="004525FF">
        <w:rPr>
          <w:color w:val="auto"/>
        </w:rPr>
        <w:instrText xml:space="preserve"> HYPERLINK "http://www.supercollege.com" </w:instrText>
      </w:r>
      <w:r w:rsidR="00D146A2" w:rsidRPr="004525FF">
        <w:fldChar w:fldCharType="separate"/>
      </w:r>
      <w:r w:rsidR="007528FA" w:rsidRPr="004525FF">
        <w:rPr>
          <w:rStyle w:val="Hyperlink"/>
          <w:b/>
          <w:color w:val="auto"/>
        </w:rPr>
        <w:t>www.supercollege.com</w:t>
      </w:r>
      <w:r w:rsidR="00D146A2" w:rsidRPr="004525FF">
        <w:rPr>
          <w:rStyle w:val="Hyperlink"/>
          <w:b/>
          <w:color w:val="auto"/>
        </w:rPr>
        <w:fldChar w:fldCharType="end"/>
      </w:r>
    </w:p>
    <w:p w:rsidR="00B15259" w:rsidRDefault="00B15259" w:rsidP="004525FF">
      <w:pPr>
        <w:spacing w:before="100" w:after="100" w:line="360" w:lineRule="auto"/>
        <w:rPr>
          <w:rStyle w:val="Hyperlink"/>
          <w:b/>
          <w:color w:val="auto"/>
        </w:rPr>
      </w:pPr>
      <w:bookmarkStart w:id="11" w:name="_GoBack"/>
      <w:bookmarkEnd w:id="11"/>
    </w:p>
    <w:p w:rsidR="0016535A" w:rsidRPr="0016535A" w:rsidRDefault="0016535A" w:rsidP="004525FF">
      <w:pPr>
        <w:spacing w:before="100" w:after="100" w:line="360" w:lineRule="auto"/>
        <w:rPr>
          <w:rStyle w:val="Hyperlink"/>
          <w:b/>
          <w:color w:val="FF0000"/>
        </w:rPr>
      </w:pPr>
      <w:r w:rsidRPr="0016535A">
        <w:rPr>
          <w:rStyle w:val="Hyperlink"/>
          <w:b/>
          <w:color w:val="FF0000"/>
        </w:rPr>
        <w:t xml:space="preserve">Resources for Undocumented </w:t>
      </w:r>
      <w:r>
        <w:rPr>
          <w:rStyle w:val="Hyperlink"/>
          <w:b/>
          <w:color w:val="FF0000"/>
        </w:rPr>
        <w:t xml:space="preserve">and DACA </w:t>
      </w:r>
      <w:r w:rsidRPr="0016535A">
        <w:rPr>
          <w:rStyle w:val="Hyperlink"/>
          <w:b/>
          <w:color w:val="FF0000"/>
        </w:rPr>
        <w:t>Students:</w:t>
      </w:r>
    </w:p>
    <w:p w:rsidR="0016535A" w:rsidRPr="009E162E" w:rsidRDefault="0016535A" w:rsidP="0016535A">
      <w:pPr>
        <w:pStyle w:val="Heading3"/>
        <w:spacing w:before="0" w:after="0"/>
        <w:rPr>
          <w:rStyle w:val="Hyperlink"/>
          <w:b w:val="0"/>
          <w:color w:val="auto"/>
          <w:sz w:val="24"/>
          <w:szCs w:val="24"/>
        </w:rPr>
      </w:pPr>
      <w:r w:rsidRPr="004525FF">
        <w:rPr>
          <w:color w:val="auto"/>
          <w:sz w:val="24"/>
          <w:szCs w:val="24"/>
        </w:rPr>
        <w:t>MALDEF (Mexican American Legal Defense and Education Fund)</w:t>
      </w:r>
      <w:bookmarkStart w:id="12" w:name="_1t3h5sf" w:colFirst="0" w:colLast="0"/>
      <w:bookmarkEnd w:id="12"/>
      <w:r w:rsidRPr="004525FF">
        <w:rPr>
          <w:color w:val="auto"/>
          <w:sz w:val="24"/>
          <w:szCs w:val="24"/>
        </w:rPr>
        <w:t xml:space="preserve"> </w:t>
      </w:r>
      <w:hyperlink r:id="rId20" w:history="1">
        <w:r w:rsidRPr="009E162E">
          <w:rPr>
            <w:rStyle w:val="Hyperlink"/>
            <w:b w:val="0"/>
            <w:color w:val="auto"/>
            <w:sz w:val="24"/>
            <w:szCs w:val="24"/>
          </w:rPr>
          <w:t>https://www.maldef.org/resources/scholarship-resource-guide/</w:t>
        </w:r>
      </w:hyperlink>
    </w:p>
    <w:p w:rsidR="0016535A" w:rsidRDefault="0016535A" w:rsidP="0016535A">
      <w:r>
        <w:t>*includes scholarships to which undocumented students may apply</w:t>
      </w:r>
    </w:p>
    <w:p w:rsidR="0016535A" w:rsidRDefault="0016535A" w:rsidP="0016535A"/>
    <w:p w:rsidR="0016535A" w:rsidRPr="00633FBB" w:rsidRDefault="0016535A" w:rsidP="0016535A">
      <w:r w:rsidRPr="0016535A">
        <w:rPr>
          <w:b/>
        </w:rPr>
        <w:t>USF Office of Multicultural Affairs</w:t>
      </w:r>
      <w:r>
        <w:t xml:space="preserve"> has many useful links for undocumented students:</w:t>
      </w:r>
    </w:p>
    <w:p w:rsidR="0016535A" w:rsidRDefault="00C104E2" w:rsidP="0016535A">
      <w:hyperlink r:id="rId21" w:history="1">
        <w:r w:rsidR="0016535A" w:rsidRPr="0016535A">
          <w:rPr>
            <w:rStyle w:val="Hyperlink"/>
            <w:color w:val="auto"/>
          </w:rPr>
          <w:t>https://www.usf.edu/student-affairs/multicultural-affairs/about-oma/undocumented-resources.aspx</w:t>
        </w:r>
      </w:hyperlink>
    </w:p>
    <w:p w:rsidR="0016535A" w:rsidRDefault="0016535A" w:rsidP="0016535A"/>
    <w:p w:rsidR="00842A1B" w:rsidRPr="00842A1B" w:rsidRDefault="00842A1B" w:rsidP="00842A1B">
      <w:pPr>
        <w:rPr>
          <w:color w:val="FF0000"/>
        </w:rPr>
      </w:pPr>
      <w:r>
        <w:rPr>
          <w:b/>
          <w:color w:val="auto"/>
        </w:rPr>
        <w:t>Florida Bright Futures *</w:t>
      </w:r>
      <w:r>
        <w:rPr>
          <w:color w:val="auto"/>
        </w:rPr>
        <w:t>if you meet award criteria- go ahead and apply even if you do not have a social security number (they will assign you a student number instead).  If your legal status changes within 5 years after high school graduation, you may have an opportunity to access your award from that point onwards by completing a Bright Futures Reinstatement/Restoration Application.</w:t>
      </w:r>
    </w:p>
    <w:p w:rsidR="00842A1B" w:rsidRDefault="00842A1B" w:rsidP="00842A1B">
      <w:hyperlink r:id="rId22" w:history="1">
        <w:r w:rsidRPr="001666C6">
          <w:rPr>
            <w:rStyle w:val="Hyperlink"/>
          </w:rPr>
          <w:t>https://www.floridastudentfinancialaid</w:t>
        </w:r>
        <w:r w:rsidRPr="001666C6">
          <w:rPr>
            <w:rStyle w:val="Hyperlink"/>
          </w:rPr>
          <w:t>sg.org/SAPHome/SAPHome?url=home</w:t>
        </w:r>
      </w:hyperlink>
    </w:p>
    <w:p w:rsidR="0016535A" w:rsidRPr="00DB0D1F" w:rsidRDefault="0016535A" w:rsidP="004525FF">
      <w:pPr>
        <w:spacing w:before="100" w:after="100" w:line="360" w:lineRule="auto"/>
        <w:rPr>
          <w:b/>
          <w:color w:val="auto"/>
          <w:sz w:val="20"/>
          <w:szCs w:val="20"/>
        </w:rPr>
      </w:pPr>
    </w:p>
    <w:sectPr w:rsidR="0016535A" w:rsidRPr="00DB0D1F" w:rsidSect="00B15259">
      <w:footerReference w:type="default" r:id="rId23"/>
      <w:pgSz w:w="12240" w:h="15840"/>
      <w:pgMar w:top="1440" w:right="1080" w:bottom="1440" w:left="108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4E2" w:rsidRDefault="00C104E2">
      <w:r>
        <w:separator/>
      </w:r>
    </w:p>
  </w:endnote>
  <w:endnote w:type="continuationSeparator" w:id="0">
    <w:p w:rsidR="00C104E2" w:rsidRDefault="00C1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94085"/>
      <w:docPartObj>
        <w:docPartGallery w:val="Page Numbers (Bottom of Page)"/>
        <w:docPartUnique/>
      </w:docPartObj>
    </w:sdtPr>
    <w:sdtEndPr>
      <w:rPr>
        <w:noProof/>
      </w:rPr>
    </w:sdtEndPr>
    <w:sdtContent>
      <w:p w:rsidR="00CB7E8F" w:rsidRDefault="00CB7E8F">
        <w:pPr>
          <w:pStyle w:val="Footer"/>
          <w:jc w:val="right"/>
        </w:pPr>
        <w:r>
          <w:fldChar w:fldCharType="begin"/>
        </w:r>
        <w:r>
          <w:instrText xml:space="preserve"> PAGE   \* MERGEFORMAT </w:instrText>
        </w:r>
        <w:r>
          <w:fldChar w:fldCharType="separate"/>
        </w:r>
        <w:r w:rsidR="00B15259">
          <w:rPr>
            <w:noProof/>
          </w:rPr>
          <w:t>2</w:t>
        </w:r>
        <w:r>
          <w:rPr>
            <w:noProof/>
          </w:rPr>
          <w:fldChar w:fldCharType="end"/>
        </w:r>
      </w:p>
    </w:sdtContent>
  </w:sdt>
  <w:p w:rsidR="003B463F" w:rsidRDefault="003B463F">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4E2" w:rsidRDefault="00C104E2">
      <w:r>
        <w:separator/>
      </w:r>
    </w:p>
  </w:footnote>
  <w:footnote w:type="continuationSeparator" w:id="0">
    <w:p w:rsidR="00C104E2" w:rsidRDefault="00C1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401EC"/>
    <w:multiLevelType w:val="multilevel"/>
    <w:tmpl w:val="CB2035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0090D6A"/>
    <w:multiLevelType w:val="multilevel"/>
    <w:tmpl w:val="BACA52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C4F00D0"/>
    <w:multiLevelType w:val="multilevel"/>
    <w:tmpl w:val="B3B0DD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8AD01E2"/>
    <w:multiLevelType w:val="hybridMultilevel"/>
    <w:tmpl w:val="AF74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FC10FB"/>
    <w:multiLevelType w:val="hybridMultilevel"/>
    <w:tmpl w:val="60E8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3F"/>
    <w:rsid w:val="0000242C"/>
    <w:rsid w:val="00005859"/>
    <w:rsid w:val="00006FAF"/>
    <w:rsid w:val="00070BEA"/>
    <w:rsid w:val="000A7BC3"/>
    <w:rsid w:val="000C70D7"/>
    <w:rsid w:val="001445A1"/>
    <w:rsid w:val="0016535A"/>
    <w:rsid w:val="00186C7B"/>
    <w:rsid w:val="001D2487"/>
    <w:rsid w:val="001F0189"/>
    <w:rsid w:val="001F1178"/>
    <w:rsid w:val="001F4713"/>
    <w:rsid w:val="002B19C8"/>
    <w:rsid w:val="002C2D82"/>
    <w:rsid w:val="002D3010"/>
    <w:rsid w:val="002E1019"/>
    <w:rsid w:val="002F3632"/>
    <w:rsid w:val="002F3FC3"/>
    <w:rsid w:val="002F62DA"/>
    <w:rsid w:val="00302CBA"/>
    <w:rsid w:val="00322DCB"/>
    <w:rsid w:val="003A27D3"/>
    <w:rsid w:val="003B463F"/>
    <w:rsid w:val="003B678E"/>
    <w:rsid w:val="004058CC"/>
    <w:rsid w:val="00414B34"/>
    <w:rsid w:val="00415D19"/>
    <w:rsid w:val="00432FE9"/>
    <w:rsid w:val="004525FF"/>
    <w:rsid w:val="004A2390"/>
    <w:rsid w:val="004A2CC6"/>
    <w:rsid w:val="004C3E04"/>
    <w:rsid w:val="004D024A"/>
    <w:rsid w:val="0054129E"/>
    <w:rsid w:val="00565B6C"/>
    <w:rsid w:val="005B1BA9"/>
    <w:rsid w:val="005E013F"/>
    <w:rsid w:val="005E7CDA"/>
    <w:rsid w:val="0060021E"/>
    <w:rsid w:val="006115D7"/>
    <w:rsid w:val="0061521D"/>
    <w:rsid w:val="00633FBB"/>
    <w:rsid w:val="006560DC"/>
    <w:rsid w:val="00672034"/>
    <w:rsid w:val="006A4A06"/>
    <w:rsid w:val="006A65E4"/>
    <w:rsid w:val="0070480F"/>
    <w:rsid w:val="007528FA"/>
    <w:rsid w:val="00764D45"/>
    <w:rsid w:val="007958D8"/>
    <w:rsid w:val="007A5F66"/>
    <w:rsid w:val="007E7CA4"/>
    <w:rsid w:val="007F1449"/>
    <w:rsid w:val="00805FE1"/>
    <w:rsid w:val="00842A1B"/>
    <w:rsid w:val="00891849"/>
    <w:rsid w:val="009834F3"/>
    <w:rsid w:val="0099112D"/>
    <w:rsid w:val="009E162E"/>
    <w:rsid w:val="009F700C"/>
    <w:rsid w:val="00A33032"/>
    <w:rsid w:val="00A45489"/>
    <w:rsid w:val="00AB450F"/>
    <w:rsid w:val="00AC7677"/>
    <w:rsid w:val="00AD7547"/>
    <w:rsid w:val="00B15259"/>
    <w:rsid w:val="00B30DC5"/>
    <w:rsid w:val="00B43679"/>
    <w:rsid w:val="00B47AB5"/>
    <w:rsid w:val="00B7463F"/>
    <w:rsid w:val="00BB3AE6"/>
    <w:rsid w:val="00C104E2"/>
    <w:rsid w:val="00CB2B20"/>
    <w:rsid w:val="00CB7E8F"/>
    <w:rsid w:val="00CC3DCE"/>
    <w:rsid w:val="00D146A2"/>
    <w:rsid w:val="00DB0D1F"/>
    <w:rsid w:val="00E52D1C"/>
    <w:rsid w:val="00E8427B"/>
    <w:rsid w:val="00EC2A2E"/>
    <w:rsid w:val="00ED2252"/>
    <w:rsid w:val="00EF6C41"/>
    <w:rsid w:val="00F02384"/>
    <w:rsid w:val="00F32467"/>
    <w:rsid w:val="00F46D93"/>
    <w:rsid w:val="00FB22EC"/>
    <w:rsid w:val="00FE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78A0"/>
  <w15:docId w15:val="{F48BAFC3-6364-4058-AE09-B83611F0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958D8"/>
    <w:rPr>
      <w:color w:val="0000FF" w:themeColor="hyperlink"/>
      <w:u w:val="single"/>
    </w:rPr>
  </w:style>
  <w:style w:type="paragraph" w:styleId="Header">
    <w:name w:val="header"/>
    <w:basedOn w:val="Normal"/>
    <w:link w:val="HeaderChar"/>
    <w:uiPriority w:val="99"/>
    <w:unhideWhenUsed/>
    <w:rsid w:val="007958D8"/>
    <w:pPr>
      <w:tabs>
        <w:tab w:val="center" w:pos="4680"/>
        <w:tab w:val="right" w:pos="9360"/>
      </w:tabs>
    </w:pPr>
  </w:style>
  <w:style w:type="character" w:customStyle="1" w:styleId="HeaderChar">
    <w:name w:val="Header Char"/>
    <w:basedOn w:val="DefaultParagraphFont"/>
    <w:link w:val="Header"/>
    <w:uiPriority w:val="99"/>
    <w:rsid w:val="007958D8"/>
  </w:style>
  <w:style w:type="paragraph" w:styleId="Footer">
    <w:name w:val="footer"/>
    <w:basedOn w:val="Normal"/>
    <w:link w:val="FooterChar"/>
    <w:uiPriority w:val="99"/>
    <w:unhideWhenUsed/>
    <w:rsid w:val="007958D8"/>
    <w:pPr>
      <w:tabs>
        <w:tab w:val="center" w:pos="4680"/>
        <w:tab w:val="right" w:pos="9360"/>
      </w:tabs>
    </w:pPr>
  </w:style>
  <w:style w:type="character" w:customStyle="1" w:styleId="FooterChar">
    <w:name w:val="Footer Char"/>
    <w:basedOn w:val="DefaultParagraphFont"/>
    <w:link w:val="Footer"/>
    <w:uiPriority w:val="99"/>
    <w:rsid w:val="007958D8"/>
  </w:style>
  <w:style w:type="character" w:styleId="FollowedHyperlink">
    <w:name w:val="FollowedHyperlink"/>
    <w:basedOn w:val="DefaultParagraphFont"/>
    <w:uiPriority w:val="99"/>
    <w:semiHidden/>
    <w:unhideWhenUsed/>
    <w:rsid w:val="00ED2252"/>
    <w:rPr>
      <w:color w:val="800080" w:themeColor="followedHyperlink"/>
      <w:u w:val="single"/>
    </w:rPr>
  </w:style>
  <w:style w:type="paragraph" w:styleId="ListParagraph">
    <w:name w:val="List Paragraph"/>
    <w:basedOn w:val="Normal"/>
    <w:uiPriority w:val="34"/>
    <w:qFormat/>
    <w:rsid w:val="007F1449"/>
    <w:pPr>
      <w:ind w:left="720"/>
      <w:contextualSpacing/>
    </w:pPr>
  </w:style>
  <w:style w:type="paragraph" w:styleId="BalloonText">
    <w:name w:val="Balloon Text"/>
    <w:basedOn w:val="Normal"/>
    <w:link w:val="BalloonTextChar"/>
    <w:uiPriority w:val="99"/>
    <w:semiHidden/>
    <w:unhideWhenUsed/>
    <w:rsid w:val="00B43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425886">
      <w:bodyDiv w:val="1"/>
      <w:marLeft w:val="0"/>
      <w:marRight w:val="0"/>
      <w:marTop w:val="0"/>
      <w:marBottom w:val="0"/>
      <w:divBdr>
        <w:top w:val="none" w:sz="0" w:space="0" w:color="auto"/>
        <w:left w:val="none" w:sz="0" w:space="0" w:color="auto"/>
        <w:bottom w:val="none" w:sz="0" w:space="0" w:color="auto"/>
        <w:right w:val="none" w:sz="0" w:space="0" w:color="auto"/>
      </w:divBdr>
    </w:div>
    <w:div w:id="1741362293">
      <w:bodyDiv w:val="1"/>
      <w:marLeft w:val="0"/>
      <w:marRight w:val="0"/>
      <w:marTop w:val="0"/>
      <w:marBottom w:val="0"/>
      <w:divBdr>
        <w:top w:val="none" w:sz="0" w:space="0" w:color="auto"/>
        <w:left w:val="none" w:sz="0" w:space="0" w:color="auto"/>
        <w:bottom w:val="none" w:sz="0" w:space="0" w:color="auto"/>
        <w:right w:val="none" w:sz="0" w:space="0" w:color="auto"/>
      </w:divBdr>
      <w:divsChild>
        <w:div w:id="1465809764">
          <w:marLeft w:val="0"/>
          <w:marRight w:val="0"/>
          <w:marTop w:val="0"/>
          <w:marBottom w:val="0"/>
          <w:divBdr>
            <w:top w:val="none" w:sz="0" w:space="0" w:color="auto"/>
            <w:left w:val="none" w:sz="0" w:space="0" w:color="auto"/>
            <w:bottom w:val="none" w:sz="0" w:space="0" w:color="auto"/>
            <w:right w:val="none" w:sz="0" w:space="0" w:color="auto"/>
          </w:divBdr>
        </w:div>
        <w:div w:id="1488127066">
          <w:marLeft w:val="0"/>
          <w:marRight w:val="0"/>
          <w:marTop w:val="0"/>
          <w:marBottom w:val="0"/>
          <w:divBdr>
            <w:top w:val="none" w:sz="0" w:space="0" w:color="auto"/>
            <w:left w:val="none" w:sz="0" w:space="0" w:color="auto"/>
            <w:bottom w:val="none" w:sz="0" w:space="0" w:color="auto"/>
            <w:right w:val="none" w:sz="0" w:space="0" w:color="auto"/>
          </w:divBdr>
        </w:div>
        <w:div w:id="90642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ridastudentfinancialaidsg.org/SAPHome/SAPHome?url=home" TargetMode="External"/><Relationship Id="rId13" Type="http://schemas.openxmlformats.org/officeDocument/2006/relationships/hyperlink" Target="https://www.hsf.net/scholarship" TargetMode="External"/><Relationship Id="rId18" Type="http://schemas.openxmlformats.org/officeDocument/2006/relationships/hyperlink" Target="https://bigfuture.collegeboard.org/scholarship-search" TargetMode="External"/><Relationship Id="rId3" Type="http://schemas.openxmlformats.org/officeDocument/2006/relationships/settings" Target="settings.xml"/><Relationship Id="rId21" Type="http://schemas.openxmlformats.org/officeDocument/2006/relationships/hyperlink" Target="https://www.usf.edu/student-affairs/multicultural-affairs/about-oma/undocumented-resources.aspx" TargetMode="External"/><Relationship Id="rId7" Type="http://schemas.openxmlformats.org/officeDocument/2006/relationships/hyperlink" Target="http://www.usf.edu/financial-aid/scholarships/index.aspx" TargetMode="External"/><Relationship Id="rId12" Type="http://schemas.openxmlformats.org/officeDocument/2006/relationships/hyperlink" Target="https://www.uncf.org/scholarships" TargetMode="External"/><Relationship Id="rId17" Type="http://schemas.openxmlformats.org/officeDocument/2006/relationships/hyperlink" Target="http://www.careersandcollege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m04.safelinks.protection.outlook.com/?url=http%3A%2F%2Fwww.collegescholarships.org%2Fgrants%2Fhispanic.htm&amp;data=04%7C01%7Cbrigita%40usf.edu%7C364f47094a5a4d82cb8a08d8c968d3dd%7C741bf7dee2e546df8d6782607df9deaa%7C0%7C0%7C637480799365838902%7CUnknown%7CTWFpbGZsb3d8eyJWIjoiMC4wLjAwMDAiLCJQIjoiV2luMzIiLCJBTiI6Ik1haWwiLCJXVCI6Mn0%3D%7C1000&amp;sdata=4xbdq1V0lZmwBDaTFslqitogcK7RtcrIQQJEhn26yCc%3D&amp;reserved=0" TargetMode="External"/><Relationship Id="rId20" Type="http://schemas.openxmlformats.org/officeDocument/2006/relationships/hyperlink" Target="https://www.maldef.org/resources/scholarship-resource-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nrisescholars.org/the-student-experien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hcinextopp.net" TargetMode="External"/><Relationship Id="rId23" Type="http://schemas.openxmlformats.org/officeDocument/2006/relationships/footer" Target="footer1.xml"/><Relationship Id="rId10" Type="http://schemas.openxmlformats.org/officeDocument/2006/relationships/hyperlink" Target="https://www.nysmigrant.org/resources/scholarships" TargetMode="External"/><Relationship Id="rId19" Type="http://schemas.openxmlformats.org/officeDocument/2006/relationships/hyperlink" Target="https://scholarshipamerica.org/what-we-do/students-parents/" TargetMode="External"/><Relationship Id="rId4" Type="http://schemas.openxmlformats.org/officeDocument/2006/relationships/webSettings" Target="webSettings.xml"/><Relationship Id="rId9" Type="http://schemas.openxmlformats.org/officeDocument/2006/relationships/hyperlink" Target="https://www.nasdme.org/al-wright-scholarship" TargetMode="External"/><Relationship Id="rId14" Type="http://schemas.openxmlformats.org/officeDocument/2006/relationships/hyperlink" Target="http://www.lnesc.org/" TargetMode="External"/><Relationship Id="rId22" Type="http://schemas.openxmlformats.org/officeDocument/2006/relationships/hyperlink" Target="https://www.floridastudentfinancialaidsg.org/SAPHome/SAPHome?url=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dc:creator>
  <cp:lastModifiedBy>Brigita Gahr</cp:lastModifiedBy>
  <cp:revision>4</cp:revision>
  <cp:lastPrinted>2021-01-21T14:57:00Z</cp:lastPrinted>
  <dcterms:created xsi:type="dcterms:W3CDTF">2021-02-11T14:24:00Z</dcterms:created>
  <dcterms:modified xsi:type="dcterms:W3CDTF">2021-02-11T14:58:00Z</dcterms:modified>
</cp:coreProperties>
</file>